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B8E" w:rsidRDefault="00421B8E" w:rsidP="00421B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br/>
      </w:r>
      <w:r w:rsidR="00A40133" w:rsidRPr="00254163">
        <w:rPr>
          <w:b/>
        </w:rPr>
        <w:t>Dr. Pierre Des Lauriers, Docteur en Chiropratique et en Naturopathie</w:t>
      </w:r>
      <w:r w:rsidR="00A40133" w:rsidRPr="00254163">
        <w:rPr>
          <w:b/>
        </w:rPr>
        <w:br/>
        <w:t>Diplômé en Homéopathie et en Acupuncture</w:t>
      </w:r>
      <w:r w:rsidR="00A40133" w:rsidRPr="00254163">
        <w:rPr>
          <w:b/>
        </w:rPr>
        <w:br/>
        <w:t>P</w:t>
      </w:r>
      <w:r w:rsidR="00A40133">
        <w:rPr>
          <w:b/>
        </w:rPr>
        <w:t>rofesseur et P</w:t>
      </w:r>
      <w:r w:rsidR="00A40133" w:rsidRPr="00254163">
        <w:rPr>
          <w:b/>
        </w:rPr>
        <w:t>raticien en Médecines Alternatives et Complémentaires</w:t>
      </w:r>
      <w:r>
        <w:br/>
      </w:r>
      <w:r>
        <w:br/>
      </w:r>
      <w:hyperlink r:id="rId5" w:history="1">
        <w:r w:rsidR="00F46418" w:rsidRPr="001A3D0B">
          <w:rPr>
            <w:rStyle w:val="Lienhypertexte"/>
          </w:rPr>
          <w:t>www.missionsante.org</w:t>
        </w:r>
      </w:hyperlink>
      <w:r w:rsidR="00F46418">
        <w:t xml:space="preserve"> </w:t>
      </w:r>
    </w:p>
    <w:p w:rsidR="00421B8E" w:rsidRDefault="00421B8E" w:rsidP="00F83C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1B8E" w:rsidRDefault="00421B8E" w:rsidP="00F83C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21B8E" w:rsidRDefault="00421B8E" w:rsidP="00421B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21B8E">
        <w:rPr>
          <w:rFonts w:ascii="Arial" w:hAnsi="Arial" w:cs="Arial"/>
          <w:noProof/>
          <w:sz w:val="24"/>
          <w:szCs w:val="24"/>
          <w:lang w:eastAsia="fr-CA"/>
        </w:rPr>
        <w:drawing>
          <wp:inline distT="0" distB="0" distL="0" distR="0">
            <wp:extent cx="1204839" cy="1348966"/>
            <wp:effectExtent l="19050" t="0" r="0" b="0"/>
            <wp:docPr id="3" name="Image 0" descr="Nouveau logo (proportion 2p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veau logo (proportion 2po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552" cy="134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B8E" w:rsidRDefault="00421B8E" w:rsidP="00F83C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55EF4" w:rsidRPr="00037C8F" w:rsidRDefault="00037C8F" w:rsidP="00037C8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cstheme="minorHAnsi"/>
          <w:b/>
          <w:sz w:val="36"/>
          <w:szCs w:val="36"/>
        </w:rPr>
        <w:t xml:space="preserve">                                     </w:t>
      </w:r>
      <w:r w:rsidRPr="00037C8F">
        <w:rPr>
          <w:rFonts w:cstheme="minorHAnsi"/>
          <w:b/>
          <w:sz w:val="36"/>
          <w:szCs w:val="36"/>
        </w:rPr>
        <w:t>-</w:t>
      </w:r>
      <w:r>
        <w:rPr>
          <w:rFonts w:cstheme="minorHAnsi"/>
          <w:b/>
          <w:sz w:val="36"/>
          <w:szCs w:val="36"/>
        </w:rPr>
        <w:t xml:space="preserve"> </w:t>
      </w:r>
      <w:r w:rsidRPr="00037C8F">
        <w:rPr>
          <w:rFonts w:cstheme="minorHAnsi"/>
          <w:b/>
          <w:sz w:val="36"/>
          <w:szCs w:val="36"/>
        </w:rPr>
        <w:t>Affirmations -</w:t>
      </w:r>
      <w:r w:rsidRPr="00037C8F">
        <w:rPr>
          <w:rFonts w:ascii="Script MT Bold" w:hAnsi="Script MT Bold"/>
          <w:sz w:val="72"/>
          <w:szCs w:val="72"/>
        </w:rPr>
        <w:br/>
      </w:r>
      <w:r>
        <w:rPr>
          <w:rFonts w:ascii="Script MT Bold" w:hAnsi="Script MT Bold"/>
          <w:sz w:val="72"/>
          <w:szCs w:val="72"/>
        </w:rPr>
        <w:t xml:space="preserve">    </w:t>
      </w:r>
      <w:r w:rsidR="00421B8E" w:rsidRPr="00037C8F">
        <w:rPr>
          <w:rFonts w:ascii="Script MT Bold" w:hAnsi="Script MT Bold"/>
          <w:sz w:val="72"/>
          <w:szCs w:val="72"/>
        </w:rPr>
        <w:t>Connexion avec le Divin</w:t>
      </w:r>
    </w:p>
    <w:p w:rsidR="00755EF4" w:rsidRDefault="00755EF4" w:rsidP="00F83C3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83C37" w:rsidRDefault="00F83C37" w:rsidP="00F83C37">
      <w:pPr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792172" w:rsidRPr="00421B8E" w:rsidRDefault="00792172" w:rsidP="00F83C37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421B8E">
        <w:rPr>
          <w:rFonts w:cstheme="minorHAnsi"/>
          <w:sz w:val="28"/>
          <w:szCs w:val="24"/>
        </w:rPr>
        <w:t>J’en suis venu à croire que toutes les maladies proviennent de l’incapacité de s’aimer soi-même</w:t>
      </w:r>
      <w:r w:rsidR="000E3CA9" w:rsidRPr="00421B8E">
        <w:rPr>
          <w:rFonts w:cstheme="minorHAnsi"/>
          <w:sz w:val="28"/>
          <w:szCs w:val="24"/>
        </w:rPr>
        <w:t>. (</w:t>
      </w:r>
      <w:r w:rsidRPr="00421B8E">
        <w:rPr>
          <w:rFonts w:cstheme="minorHAnsi"/>
          <w:sz w:val="28"/>
          <w:szCs w:val="24"/>
        </w:rPr>
        <w:t xml:space="preserve">Dr Bernie </w:t>
      </w:r>
      <w:proofErr w:type="spellStart"/>
      <w:r w:rsidRPr="00421B8E">
        <w:rPr>
          <w:rFonts w:cstheme="minorHAnsi"/>
          <w:sz w:val="28"/>
          <w:szCs w:val="24"/>
        </w:rPr>
        <w:t>Siegal</w:t>
      </w:r>
      <w:proofErr w:type="spellEnd"/>
      <w:r w:rsidRPr="00421B8E">
        <w:rPr>
          <w:rFonts w:cstheme="minorHAnsi"/>
          <w:sz w:val="28"/>
          <w:szCs w:val="24"/>
        </w:rPr>
        <w:t xml:space="preserve"> auteur de</w:t>
      </w:r>
      <w:r w:rsidR="00F7341B" w:rsidRPr="00421B8E">
        <w:rPr>
          <w:rFonts w:cstheme="minorHAnsi"/>
          <w:sz w:val="28"/>
          <w:szCs w:val="24"/>
        </w:rPr>
        <w:t> :</w:t>
      </w:r>
      <w:r w:rsidRPr="00421B8E">
        <w:rPr>
          <w:rFonts w:cstheme="minorHAnsi"/>
          <w:sz w:val="28"/>
          <w:szCs w:val="24"/>
        </w:rPr>
        <w:t xml:space="preserve"> Love, </w:t>
      </w:r>
      <w:proofErr w:type="spellStart"/>
      <w:r w:rsidRPr="00421B8E">
        <w:rPr>
          <w:rFonts w:cstheme="minorHAnsi"/>
          <w:sz w:val="28"/>
          <w:szCs w:val="24"/>
        </w:rPr>
        <w:t>Medecine</w:t>
      </w:r>
      <w:proofErr w:type="spellEnd"/>
      <w:r w:rsidRPr="00421B8E">
        <w:rPr>
          <w:rFonts w:cstheme="minorHAnsi"/>
          <w:sz w:val="28"/>
          <w:szCs w:val="24"/>
        </w:rPr>
        <w:t xml:space="preserve"> and Miracle</w:t>
      </w:r>
      <w:r w:rsidR="000E3CA9" w:rsidRPr="00421B8E">
        <w:rPr>
          <w:rFonts w:cstheme="minorHAnsi"/>
          <w:sz w:val="28"/>
          <w:szCs w:val="24"/>
        </w:rPr>
        <w:t>)</w:t>
      </w:r>
    </w:p>
    <w:p w:rsidR="00F83C37" w:rsidRPr="00421B8E" w:rsidRDefault="00F83C37" w:rsidP="00F83C37">
      <w:pPr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</w:p>
    <w:p w:rsidR="0008588B" w:rsidRPr="00421B8E" w:rsidRDefault="0008588B" w:rsidP="00F83C37">
      <w:pPr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Les affirmations positives ou négatives ont un impact biologique sur nous. L’analyse d’une substance </w:t>
      </w:r>
      <w:r w:rsidR="004D4897" w:rsidRPr="00421B8E">
        <w:rPr>
          <w:rFonts w:eastAsia="Times New Roman" w:cstheme="minorHAnsi"/>
          <w:color w:val="1F1F1F"/>
          <w:sz w:val="28"/>
          <w:szCs w:val="24"/>
          <w:lang w:eastAsia="fr-CA"/>
        </w:rPr>
        <w:t>dans la salive permettant de mesurer</w:t>
      </w: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 notre système immunitaire qu’on appelle </w:t>
      </w:r>
      <w:proofErr w:type="spellStart"/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>IgE</w:t>
      </w:r>
      <w:proofErr w:type="spellEnd"/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 augmente après une affirmation positive. </w:t>
      </w:r>
    </w:p>
    <w:p w:rsidR="00F83C37" w:rsidRPr="00421B8E" w:rsidRDefault="00F83C37" w:rsidP="00F83C37">
      <w:pPr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</w:p>
    <w:p w:rsidR="0008588B" w:rsidRPr="00421B8E" w:rsidRDefault="0008588B" w:rsidP="00F83C37">
      <w:pPr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On peut donc </w:t>
      </w:r>
      <w:r w:rsidR="004D4897"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prouver scientifiquement </w:t>
      </w: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>qu’une a</w:t>
      </w:r>
      <w:r w:rsidR="006C1F79" w:rsidRPr="00421B8E">
        <w:rPr>
          <w:rFonts w:eastAsia="Times New Roman" w:cstheme="minorHAnsi"/>
          <w:color w:val="1F1F1F"/>
          <w:sz w:val="28"/>
          <w:szCs w:val="24"/>
          <w:lang w:eastAsia="fr-CA"/>
        </w:rPr>
        <w:t>ffirmation positive a un impact</w:t>
      </w: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 positif sur notre système immunitaire. </w:t>
      </w:r>
    </w:p>
    <w:p w:rsidR="00F83C37" w:rsidRPr="00421B8E" w:rsidRDefault="00F83C37" w:rsidP="00F83C37">
      <w:pPr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</w:p>
    <w:p w:rsidR="0008588B" w:rsidRPr="00421B8E" w:rsidRDefault="0008588B" w:rsidP="00F83C37">
      <w:pPr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>Il ne faut donc pas dire</w:t>
      </w:r>
      <w:r w:rsidR="004D4897"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 : </w:t>
      </w: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Je suis malade, je suis triste, je ne suis pas bon, j’attire toujours les troubles, toutes ces affirmations nuisent à votre système immunitaire et donc à votre santé. </w:t>
      </w:r>
    </w:p>
    <w:p w:rsidR="00F83C37" w:rsidRPr="00421B8E" w:rsidRDefault="00F83C37" w:rsidP="00F83C37">
      <w:pPr>
        <w:spacing w:after="0" w:line="240" w:lineRule="auto"/>
        <w:jc w:val="both"/>
        <w:rPr>
          <w:rFonts w:cstheme="minorHAnsi"/>
          <w:sz w:val="28"/>
          <w:szCs w:val="24"/>
        </w:rPr>
      </w:pPr>
    </w:p>
    <w:p w:rsidR="0008588B" w:rsidRPr="00421B8E" w:rsidRDefault="0008588B" w:rsidP="00F83C37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421B8E">
        <w:rPr>
          <w:rFonts w:cstheme="minorHAnsi"/>
          <w:sz w:val="28"/>
          <w:szCs w:val="24"/>
        </w:rPr>
        <w:t xml:space="preserve">Toutes ces croyances résultent en changements bio hormonaux en nous. Nos pensées, nos croyances et nos modèles de comportement </w:t>
      </w:r>
      <w:r w:rsidR="004D4897" w:rsidRPr="00421B8E">
        <w:rPr>
          <w:rFonts w:cstheme="minorHAnsi"/>
          <w:sz w:val="28"/>
          <w:szCs w:val="24"/>
        </w:rPr>
        <w:t xml:space="preserve">peuvent tous </w:t>
      </w:r>
      <w:r w:rsidRPr="00421B8E">
        <w:rPr>
          <w:rFonts w:cstheme="minorHAnsi"/>
          <w:sz w:val="28"/>
          <w:szCs w:val="24"/>
        </w:rPr>
        <w:t>condui</w:t>
      </w:r>
      <w:r w:rsidR="004D4897" w:rsidRPr="00421B8E">
        <w:rPr>
          <w:rFonts w:cstheme="minorHAnsi"/>
          <w:sz w:val="28"/>
          <w:szCs w:val="24"/>
        </w:rPr>
        <w:t>re</w:t>
      </w:r>
      <w:r w:rsidR="006655B2" w:rsidRPr="00421B8E">
        <w:rPr>
          <w:rFonts w:cstheme="minorHAnsi"/>
          <w:sz w:val="28"/>
          <w:szCs w:val="24"/>
        </w:rPr>
        <w:t xml:space="preserve"> à des maladies qu’elles soient physiques ou émotionnelles.</w:t>
      </w:r>
    </w:p>
    <w:p w:rsidR="00F83C37" w:rsidRPr="00421B8E" w:rsidRDefault="00F83C37" w:rsidP="00F83C37">
      <w:pPr>
        <w:spacing w:after="0" w:line="240" w:lineRule="auto"/>
        <w:jc w:val="both"/>
        <w:rPr>
          <w:rFonts w:cstheme="minorHAnsi"/>
          <w:sz w:val="28"/>
          <w:szCs w:val="24"/>
        </w:rPr>
      </w:pPr>
    </w:p>
    <w:p w:rsidR="00E17A4D" w:rsidRPr="00421B8E" w:rsidRDefault="00E17A4D" w:rsidP="00F83C37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421B8E">
        <w:rPr>
          <w:rFonts w:cstheme="minorHAnsi"/>
          <w:sz w:val="28"/>
          <w:szCs w:val="24"/>
        </w:rPr>
        <w:t>Lorsque que vous dite Je Suis vous affirmez le Divin en vous. Les anciens textes hindous nous disent que Je Suis est le nom de Dieu.</w:t>
      </w:r>
    </w:p>
    <w:p w:rsidR="00F83C37" w:rsidRPr="00421B8E" w:rsidRDefault="00F83C37" w:rsidP="00F83C37">
      <w:pPr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</w:p>
    <w:p w:rsidR="006655B2" w:rsidRPr="00421B8E" w:rsidRDefault="006655B2" w:rsidP="00F83C37">
      <w:pPr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¨Les affirmations ne font pas venir les choses, ils font que quelque chose soit bienvenu.¨ (Michael </w:t>
      </w:r>
      <w:proofErr w:type="spellStart"/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>Beckwith</w:t>
      </w:r>
      <w:proofErr w:type="spellEnd"/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>)</w:t>
      </w:r>
    </w:p>
    <w:p w:rsidR="00F83C37" w:rsidRPr="00421B8E" w:rsidRDefault="00F83C37" w:rsidP="00F83C37">
      <w:pPr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</w:p>
    <w:p w:rsidR="0008588B" w:rsidRPr="006904D3" w:rsidRDefault="0008588B" w:rsidP="00F83C37">
      <w:pPr>
        <w:spacing w:after="0" w:line="240" w:lineRule="auto"/>
        <w:jc w:val="both"/>
        <w:rPr>
          <w:rFonts w:eastAsia="Times New Roman" w:cstheme="minorHAnsi"/>
          <w:b/>
          <w:color w:val="1F1F1F"/>
          <w:sz w:val="32"/>
          <w:szCs w:val="24"/>
          <w:lang w:eastAsia="fr-CA"/>
        </w:rPr>
      </w:pPr>
      <w:r w:rsidRPr="006904D3">
        <w:rPr>
          <w:rFonts w:eastAsia="Times New Roman" w:cstheme="minorHAnsi"/>
          <w:b/>
          <w:color w:val="1F1F1F"/>
          <w:sz w:val="32"/>
          <w:szCs w:val="24"/>
          <w:lang w:eastAsia="fr-CA"/>
        </w:rPr>
        <w:t>AFFIRMEZ DONC</w:t>
      </w:r>
      <w:r w:rsidR="0004334B" w:rsidRPr="006904D3">
        <w:rPr>
          <w:rFonts w:eastAsia="Times New Roman" w:cstheme="minorHAnsi"/>
          <w:b/>
          <w:color w:val="1F1F1F"/>
          <w:sz w:val="32"/>
          <w:szCs w:val="24"/>
          <w:lang w:eastAsia="fr-CA"/>
        </w:rPr>
        <w:t xml:space="preserve"> (quelques exemples)</w:t>
      </w:r>
    </w:p>
    <w:p w:rsidR="004D4897" w:rsidRPr="00421B8E" w:rsidRDefault="004D4897" w:rsidP="00F83C37">
      <w:pPr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</w:p>
    <w:p w:rsidR="0008588B" w:rsidRPr="00421B8E" w:rsidRDefault="00F83C37" w:rsidP="00F83C37">
      <w:pPr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sym w:font="Wingdings" w:char="F05D"/>
      </w: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 </w:t>
      </w:r>
      <w:r w:rsidR="0008588B" w:rsidRPr="00421B8E">
        <w:rPr>
          <w:rFonts w:eastAsia="Times New Roman" w:cstheme="minorHAnsi"/>
          <w:color w:val="1F1F1F"/>
          <w:sz w:val="28"/>
          <w:szCs w:val="24"/>
          <w:lang w:eastAsia="fr-CA"/>
        </w:rPr>
        <w:t>JE SUIS EN SANTÉ</w:t>
      </w:r>
    </w:p>
    <w:p w:rsidR="00F83C37" w:rsidRPr="00421B8E" w:rsidRDefault="00F83C37" w:rsidP="00F83C37">
      <w:pPr>
        <w:shd w:val="clear" w:color="auto" w:fill="F8F9FA"/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</w:p>
    <w:p w:rsidR="00E17A4D" w:rsidRPr="00421B8E" w:rsidRDefault="00F83C37" w:rsidP="00F83C37">
      <w:pPr>
        <w:shd w:val="clear" w:color="auto" w:fill="F8F9FA"/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sym w:font="Wingdings" w:char="F05D"/>
      </w: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 M</w:t>
      </w:r>
      <w:r w:rsidR="00E17A4D"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ON CORPS TRAVAILLE À RÉTABLIR MA SANTÉ </w:t>
      </w:r>
    </w:p>
    <w:p w:rsidR="00F83C37" w:rsidRPr="00421B8E" w:rsidRDefault="00F83C37" w:rsidP="00F83C37">
      <w:pPr>
        <w:shd w:val="clear" w:color="auto" w:fill="F8F9FA"/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</w:p>
    <w:p w:rsidR="00E17A4D" w:rsidRPr="00421B8E" w:rsidRDefault="00F83C37" w:rsidP="00F83C37">
      <w:pPr>
        <w:shd w:val="clear" w:color="auto" w:fill="F8F9FA"/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sym w:font="Wingdings" w:char="F05D"/>
      </w: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 </w:t>
      </w:r>
      <w:r w:rsidR="00E17A4D"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JE SUIS </w:t>
      </w:r>
      <w:r w:rsidR="006C1F79" w:rsidRPr="00421B8E">
        <w:rPr>
          <w:rFonts w:eastAsia="Times New Roman" w:cstheme="minorHAnsi"/>
          <w:color w:val="1F1F1F"/>
          <w:sz w:val="28"/>
          <w:szCs w:val="24"/>
          <w:lang w:eastAsia="fr-CA"/>
        </w:rPr>
        <w:t>DANS L’</w:t>
      </w:r>
      <w:r w:rsidR="00E17A4D" w:rsidRPr="00421B8E">
        <w:rPr>
          <w:rFonts w:eastAsia="Times New Roman" w:cstheme="minorHAnsi"/>
          <w:color w:val="1F1F1F"/>
          <w:sz w:val="28"/>
          <w:szCs w:val="24"/>
          <w:lang w:eastAsia="fr-CA"/>
        </w:rPr>
        <w:t>ACCEPT</w:t>
      </w:r>
      <w:r w:rsidR="006C1F79" w:rsidRPr="00421B8E">
        <w:rPr>
          <w:rFonts w:eastAsia="Times New Roman" w:cstheme="minorHAnsi"/>
          <w:color w:val="1F1F1F"/>
          <w:sz w:val="28"/>
          <w:szCs w:val="24"/>
          <w:lang w:eastAsia="fr-CA"/>
        </w:rPr>
        <w:t>ATION D’</w:t>
      </w:r>
      <w:r w:rsidR="00E17A4D"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UNE </w:t>
      </w:r>
      <w:r w:rsidR="006C1F79" w:rsidRPr="00421B8E">
        <w:rPr>
          <w:rFonts w:eastAsia="Times New Roman" w:cstheme="minorHAnsi"/>
          <w:color w:val="1F1F1F"/>
          <w:sz w:val="28"/>
          <w:szCs w:val="24"/>
          <w:lang w:eastAsia="fr-CA"/>
        </w:rPr>
        <w:t>EXCELENTE</w:t>
      </w:r>
      <w:r w:rsidR="00E17A4D"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 SANTÉ (OU TOUT AUTRE CONDITION)</w:t>
      </w:r>
    </w:p>
    <w:p w:rsidR="00E17A4D" w:rsidRPr="00421B8E" w:rsidRDefault="00E17A4D" w:rsidP="00F83C37">
      <w:pPr>
        <w:shd w:val="clear" w:color="auto" w:fill="F8F9FA"/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</w:p>
    <w:p w:rsidR="0008588B" w:rsidRPr="00421B8E" w:rsidRDefault="00F83C37" w:rsidP="00F83C37">
      <w:pPr>
        <w:shd w:val="clear" w:color="auto" w:fill="F8F9FA"/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sym w:font="Wingdings" w:char="F05D"/>
      </w: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 </w:t>
      </w:r>
      <w:r w:rsidR="0008588B"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MON CORPS FONCTIONNE </w:t>
      </w:r>
      <w:r w:rsidR="006C1F79" w:rsidRPr="00421B8E">
        <w:rPr>
          <w:rFonts w:eastAsia="Times New Roman" w:cstheme="minorHAnsi"/>
          <w:color w:val="1F1F1F"/>
          <w:sz w:val="28"/>
          <w:szCs w:val="24"/>
          <w:lang w:eastAsia="fr-CA"/>
        </w:rPr>
        <w:t>DE MIEUX EN MIEUX CHAQUE JOUR</w:t>
      </w:r>
    </w:p>
    <w:p w:rsidR="0008588B" w:rsidRPr="00421B8E" w:rsidRDefault="0008588B" w:rsidP="00F83C37">
      <w:pPr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</w:p>
    <w:p w:rsidR="00E17A4D" w:rsidRPr="00421B8E" w:rsidRDefault="00F83C37" w:rsidP="00F83C37">
      <w:pPr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sym w:font="Wingdings" w:char="F05D"/>
      </w: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 </w:t>
      </w:r>
      <w:r w:rsidR="00E17A4D" w:rsidRPr="00421B8E">
        <w:rPr>
          <w:rFonts w:eastAsia="Times New Roman" w:cstheme="minorHAnsi"/>
          <w:color w:val="1F1F1F"/>
          <w:sz w:val="28"/>
          <w:szCs w:val="24"/>
          <w:lang w:eastAsia="fr-CA"/>
        </w:rPr>
        <w:t>JE SUIS DE PLUS EN PLUS EN SANTÉ</w:t>
      </w:r>
      <w:r w:rsidR="004D4897"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 CHAQUE JOUR</w:t>
      </w:r>
    </w:p>
    <w:p w:rsidR="00F83C37" w:rsidRPr="00421B8E" w:rsidRDefault="00F83C37" w:rsidP="00F83C37">
      <w:pPr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</w:p>
    <w:p w:rsidR="00E17A4D" w:rsidRPr="00421B8E" w:rsidRDefault="00F83C37" w:rsidP="00F83C37">
      <w:pPr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sym w:font="Wingdings" w:char="F05D"/>
      </w: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 </w:t>
      </w:r>
      <w:r w:rsidR="00E17A4D"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DES SOLUTIONS SE PRÉSENTENT </w:t>
      </w:r>
      <w:r w:rsidR="006C1F79"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FACILEMENT </w:t>
      </w:r>
      <w:r w:rsidR="00E17A4D" w:rsidRPr="00421B8E">
        <w:rPr>
          <w:rFonts w:eastAsia="Times New Roman" w:cstheme="minorHAnsi"/>
          <w:color w:val="1F1F1F"/>
          <w:sz w:val="28"/>
          <w:szCs w:val="24"/>
          <w:lang w:eastAsia="fr-CA"/>
        </w:rPr>
        <w:t>À MOI POUR RÉSOUDRE M</w:t>
      </w:r>
      <w:r w:rsidR="006C1F79" w:rsidRPr="00421B8E">
        <w:rPr>
          <w:rFonts w:eastAsia="Times New Roman" w:cstheme="minorHAnsi"/>
          <w:color w:val="1F1F1F"/>
          <w:sz w:val="28"/>
          <w:szCs w:val="24"/>
          <w:lang w:eastAsia="fr-CA"/>
        </w:rPr>
        <w:t>ES</w:t>
      </w:r>
      <w:r w:rsidR="00E17A4D"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 PROBLÈME</w:t>
      </w:r>
      <w:r w:rsidR="006C1F79" w:rsidRPr="00421B8E">
        <w:rPr>
          <w:rFonts w:eastAsia="Times New Roman" w:cstheme="minorHAnsi"/>
          <w:color w:val="1F1F1F"/>
          <w:sz w:val="28"/>
          <w:szCs w:val="24"/>
          <w:lang w:eastAsia="fr-CA"/>
        </w:rPr>
        <w:t>S…….</w:t>
      </w:r>
      <w:r w:rsidR="00E17A4D"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 ETC.</w:t>
      </w:r>
    </w:p>
    <w:p w:rsidR="00F83C37" w:rsidRPr="00421B8E" w:rsidRDefault="00F83C37" w:rsidP="00F83C37">
      <w:pPr>
        <w:spacing w:after="0" w:line="240" w:lineRule="auto"/>
        <w:jc w:val="both"/>
        <w:rPr>
          <w:rFonts w:cstheme="minorHAnsi"/>
          <w:sz w:val="28"/>
          <w:szCs w:val="24"/>
        </w:rPr>
      </w:pPr>
    </w:p>
    <w:p w:rsidR="006C1F79" w:rsidRPr="00421B8E" w:rsidRDefault="006C1F79" w:rsidP="00F83C37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sym w:font="Wingdings" w:char="F05D"/>
      </w: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 </w:t>
      </w:r>
      <w:r w:rsidRPr="00421B8E">
        <w:rPr>
          <w:rFonts w:cstheme="minorHAnsi"/>
          <w:sz w:val="28"/>
          <w:szCs w:val="24"/>
        </w:rPr>
        <w:t>JE DIS OUI À LA VIE ET LA VIE ME DIT OUI</w:t>
      </w:r>
    </w:p>
    <w:p w:rsidR="006C1F79" w:rsidRPr="00421B8E" w:rsidRDefault="006C1F79" w:rsidP="00F83C37">
      <w:pPr>
        <w:spacing w:after="0" w:line="240" w:lineRule="auto"/>
        <w:jc w:val="both"/>
        <w:rPr>
          <w:rFonts w:cstheme="minorHAnsi"/>
          <w:sz w:val="28"/>
          <w:szCs w:val="24"/>
        </w:rPr>
      </w:pPr>
    </w:p>
    <w:p w:rsidR="006C1F79" w:rsidRPr="00421B8E" w:rsidRDefault="006C1F79" w:rsidP="00F83C37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sym w:font="Wingdings" w:char="F05D"/>
      </w: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 </w:t>
      </w:r>
      <w:r w:rsidRPr="00421B8E">
        <w:rPr>
          <w:rFonts w:cstheme="minorHAnsi"/>
          <w:sz w:val="28"/>
          <w:szCs w:val="24"/>
        </w:rPr>
        <w:t>JE DIS OUI À LA SANTÉ PARFAITE DANS MON CORPS.</w:t>
      </w:r>
    </w:p>
    <w:p w:rsidR="006C1F79" w:rsidRPr="00421B8E" w:rsidRDefault="006C1F79" w:rsidP="00F83C37">
      <w:pPr>
        <w:spacing w:after="0" w:line="240" w:lineRule="auto"/>
        <w:jc w:val="both"/>
        <w:rPr>
          <w:rFonts w:cstheme="minorHAnsi"/>
          <w:sz w:val="28"/>
          <w:szCs w:val="24"/>
        </w:rPr>
      </w:pPr>
    </w:p>
    <w:p w:rsidR="00792172" w:rsidRPr="00421B8E" w:rsidRDefault="00792172" w:rsidP="00F83C37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421B8E">
        <w:rPr>
          <w:rFonts w:cstheme="minorHAnsi"/>
          <w:sz w:val="28"/>
          <w:szCs w:val="24"/>
        </w:rPr>
        <w:t xml:space="preserve">Nos corps sont </w:t>
      </w:r>
      <w:r w:rsidR="00F7341B" w:rsidRPr="00421B8E">
        <w:rPr>
          <w:rFonts w:cstheme="minorHAnsi"/>
          <w:sz w:val="28"/>
          <w:szCs w:val="24"/>
        </w:rPr>
        <w:t xml:space="preserve">imprégnés et </w:t>
      </w:r>
      <w:r w:rsidRPr="00421B8E">
        <w:rPr>
          <w:rFonts w:cstheme="minorHAnsi"/>
          <w:sz w:val="28"/>
          <w:szCs w:val="24"/>
        </w:rPr>
        <w:t>nourris par l’énergie spirituelle et sa guidance</w:t>
      </w:r>
    </w:p>
    <w:p w:rsidR="00F83C37" w:rsidRPr="00421B8E" w:rsidRDefault="00F83C37" w:rsidP="00F83C37">
      <w:pPr>
        <w:spacing w:after="0" w:line="240" w:lineRule="auto"/>
        <w:jc w:val="both"/>
        <w:rPr>
          <w:rFonts w:cstheme="minorHAnsi"/>
          <w:sz w:val="28"/>
          <w:szCs w:val="24"/>
        </w:rPr>
      </w:pPr>
    </w:p>
    <w:p w:rsidR="00270056" w:rsidRPr="00421B8E" w:rsidRDefault="00270056" w:rsidP="00F83C37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421B8E">
        <w:rPr>
          <w:rFonts w:cstheme="minorHAnsi"/>
          <w:sz w:val="28"/>
          <w:szCs w:val="24"/>
        </w:rPr>
        <w:t>Lorsque vous avez besoin de parler, si vous ne trouvez personne, allez dans la nature, par</w:t>
      </w:r>
      <w:r w:rsidR="00F7341B" w:rsidRPr="00421B8E">
        <w:rPr>
          <w:rFonts w:cstheme="minorHAnsi"/>
          <w:sz w:val="28"/>
          <w:szCs w:val="24"/>
        </w:rPr>
        <w:t>lez à un arbre, faites-lui un câ</w:t>
      </w:r>
      <w:r w:rsidRPr="00421B8E">
        <w:rPr>
          <w:rFonts w:cstheme="minorHAnsi"/>
          <w:sz w:val="28"/>
          <w:szCs w:val="24"/>
        </w:rPr>
        <w:t>lin, marchez dans la nature etc.</w:t>
      </w:r>
    </w:p>
    <w:p w:rsidR="00F83C37" w:rsidRPr="00421B8E" w:rsidRDefault="00F83C37" w:rsidP="00F83C37">
      <w:pPr>
        <w:spacing w:after="0" w:line="240" w:lineRule="auto"/>
        <w:jc w:val="both"/>
        <w:rPr>
          <w:rFonts w:cstheme="minorHAnsi"/>
          <w:sz w:val="28"/>
          <w:szCs w:val="24"/>
        </w:rPr>
      </w:pPr>
    </w:p>
    <w:p w:rsidR="00270056" w:rsidRPr="00421B8E" w:rsidRDefault="00270056" w:rsidP="00F83C37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421B8E">
        <w:rPr>
          <w:rFonts w:cstheme="minorHAnsi"/>
          <w:sz w:val="28"/>
          <w:szCs w:val="24"/>
        </w:rPr>
        <w:t>La maladie diminue souvent nos propres vibrations pour s’enligner à celle des autres. Si vous re</w:t>
      </w:r>
      <w:r w:rsidR="00F7341B" w:rsidRPr="00421B8E">
        <w:rPr>
          <w:rFonts w:cstheme="minorHAnsi"/>
          <w:sz w:val="28"/>
          <w:szCs w:val="24"/>
        </w:rPr>
        <w:t>s</w:t>
      </w:r>
      <w:r w:rsidRPr="00421B8E">
        <w:rPr>
          <w:rFonts w:cstheme="minorHAnsi"/>
          <w:sz w:val="28"/>
          <w:szCs w:val="24"/>
        </w:rPr>
        <w:t xml:space="preserve">sentez une sensation d’inconfort à la présence d’une personne, c’est que cette personne vibre à une </w:t>
      </w:r>
      <w:r w:rsidR="006C1F79" w:rsidRPr="00421B8E">
        <w:rPr>
          <w:rFonts w:cstheme="minorHAnsi"/>
          <w:sz w:val="28"/>
          <w:szCs w:val="24"/>
        </w:rPr>
        <w:t xml:space="preserve">vibration </w:t>
      </w:r>
      <w:r w:rsidRPr="00421B8E">
        <w:rPr>
          <w:rFonts w:cstheme="minorHAnsi"/>
          <w:sz w:val="28"/>
          <w:szCs w:val="24"/>
        </w:rPr>
        <w:t>plus basse que la vôtre. Il serait préférable d’éviter ces pe</w:t>
      </w:r>
      <w:r w:rsidR="006C1F79" w:rsidRPr="00421B8E">
        <w:rPr>
          <w:rFonts w:cstheme="minorHAnsi"/>
          <w:sz w:val="28"/>
          <w:szCs w:val="24"/>
        </w:rPr>
        <w:t>rsonnes ou du moins espacer les</w:t>
      </w:r>
      <w:r w:rsidRPr="00421B8E">
        <w:rPr>
          <w:rFonts w:cstheme="minorHAnsi"/>
          <w:sz w:val="28"/>
          <w:szCs w:val="24"/>
        </w:rPr>
        <w:t xml:space="preserve"> rencontre</w:t>
      </w:r>
      <w:r w:rsidR="006C1F79" w:rsidRPr="00421B8E">
        <w:rPr>
          <w:rFonts w:cstheme="minorHAnsi"/>
          <w:sz w:val="28"/>
          <w:szCs w:val="24"/>
        </w:rPr>
        <w:t>s avec elle</w:t>
      </w:r>
      <w:r w:rsidRPr="00421B8E">
        <w:rPr>
          <w:rFonts w:cstheme="minorHAnsi"/>
          <w:sz w:val="28"/>
          <w:szCs w:val="24"/>
        </w:rPr>
        <w:t>.</w:t>
      </w:r>
    </w:p>
    <w:p w:rsidR="00F83C37" w:rsidRPr="00421B8E" w:rsidRDefault="00F83C37" w:rsidP="00F83C37">
      <w:pPr>
        <w:spacing w:after="0" w:line="240" w:lineRule="auto"/>
        <w:jc w:val="both"/>
        <w:rPr>
          <w:rFonts w:cstheme="minorHAnsi"/>
          <w:sz w:val="28"/>
          <w:szCs w:val="24"/>
        </w:rPr>
      </w:pPr>
    </w:p>
    <w:p w:rsidR="009B7AE2" w:rsidRPr="006904D3" w:rsidRDefault="00270056" w:rsidP="00F83C37">
      <w:pPr>
        <w:spacing w:after="0" w:line="240" w:lineRule="auto"/>
        <w:jc w:val="both"/>
        <w:rPr>
          <w:rFonts w:cstheme="minorHAnsi"/>
          <w:b/>
          <w:sz w:val="32"/>
          <w:szCs w:val="24"/>
        </w:rPr>
      </w:pPr>
      <w:r w:rsidRPr="006904D3">
        <w:rPr>
          <w:rFonts w:cstheme="minorHAnsi"/>
          <w:b/>
          <w:sz w:val="32"/>
          <w:szCs w:val="24"/>
        </w:rPr>
        <w:t xml:space="preserve">Comment se connecter avec </w:t>
      </w:r>
      <w:r w:rsidR="009B7AE2" w:rsidRPr="006904D3">
        <w:rPr>
          <w:rFonts w:cstheme="minorHAnsi"/>
          <w:b/>
          <w:sz w:val="32"/>
          <w:szCs w:val="24"/>
        </w:rPr>
        <w:t>l’Intention Divine?</w:t>
      </w:r>
    </w:p>
    <w:p w:rsidR="004D4897" w:rsidRPr="00421B8E" w:rsidRDefault="004D4897" w:rsidP="00F83C37">
      <w:pPr>
        <w:spacing w:after="0" w:line="240" w:lineRule="auto"/>
        <w:jc w:val="both"/>
        <w:rPr>
          <w:rFonts w:cstheme="minorHAnsi"/>
          <w:sz w:val="28"/>
          <w:szCs w:val="24"/>
        </w:rPr>
      </w:pPr>
    </w:p>
    <w:p w:rsidR="009B7AE2" w:rsidRPr="00421B8E" w:rsidRDefault="009B7AE2" w:rsidP="00F83C37">
      <w:pPr>
        <w:pStyle w:val="Paragraphedeliste"/>
        <w:numPr>
          <w:ilvl w:val="0"/>
          <w:numId w:val="1"/>
        </w:numPr>
        <w:shd w:val="clear" w:color="auto" w:fill="F8F9FA"/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  <w:r w:rsidRPr="00421B8E">
        <w:rPr>
          <w:rFonts w:cstheme="minorHAnsi"/>
          <w:sz w:val="28"/>
          <w:szCs w:val="24"/>
        </w:rPr>
        <w:t xml:space="preserve">Ayez l’intention de vous connecter avec les conseils Divins et </w:t>
      </w:r>
      <w:r w:rsidR="00F7341B" w:rsidRPr="00421B8E">
        <w:rPr>
          <w:rFonts w:cstheme="minorHAnsi"/>
          <w:sz w:val="28"/>
          <w:szCs w:val="24"/>
        </w:rPr>
        <w:t>l</w:t>
      </w:r>
      <w:proofErr w:type="spellStart"/>
      <w:r w:rsidRPr="00421B8E">
        <w:rPr>
          <w:rFonts w:eastAsia="Times New Roman" w:cstheme="minorHAnsi"/>
          <w:color w:val="1F1F1F"/>
          <w:sz w:val="28"/>
          <w:szCs w:val="24"/>
          <w:lang w:val="fr-FR" w:eastAsia="fr-CA"/>
        </w:rPr>
        <w:t>âchez</w:t>
      </w:r>
      <w:proofErr w:type="spellEnd"/>
      <w:r w:rsidR="0008588B" w:rsidRPr="00421B8E">
        <w:rPr>
          <w:rFonts w:eastAsia="Times New Roman" w:cstheme="minorHAnsi"/>
          <w:color w:val="1F1F1F"/>
          <w:sz w:val="28"/>
          <w:szCs w:val="24"/>
          <w:lang w:val="fr-FR" w:eastAsia="fr-CA"/>
        </w:rPr>
        <w:t xml:space="preserve"> </w:t>
      </w:r>
      <w:r w:rsidRPr="00421B8E">
        <w:rPr>
          <w:rFonts w:eastAsia="Times New Roman" w:cstheme="minorHAnsi"/>
          <w:color w:val="1F1F1F"/>
          <w:sz w:val="28"/>
          <w:szCs w:val="24"/>
          <w:lang w:val="fr-FR" w:eastAsia="fr-CA"/>
        </w:rPr>
        <w:t>prise sur vos attentes quant à ce qui va se passer</w:t>
      </w:r>
      <w:r w:rsidR="006C1F79" w:rsidRPr="00421B8E">
        <w:rPr>
          <w:rFonts w:eastAsia="Times New Roman" w:cstheme="minorHAnsi"/>
          <w:color w:val="1F1F1F"/>
          <w:sz w:val="28"/>
          <w:szCs w:val="24"/>
          <w:lang w:val="fr-FR" w:eastAsia="fr-CA"/>
        </w:rPr>
        <w:t>. A</w:t>
      </w:r>
      <w:r w:rsidRPr="00421B8E">
        <w:rPr>
          <w:rFonts w:eastAsia="Times New Roman" w:cstheme="minorHAnsi"/>
          <w:color w:val="1F1F1F"/>
          <w:sz w:val="28"/>
          <w:szCs w:val="24"/>
          <w:lang w:val="fr-FR" w:eastAsia="fr-CA"/>
        </w:rPr>
        <w:t xml:space="preserve">ttendez </w:t>
      </w:r>
      <w:r w:rsidR="004D4897" w:rsidRPr="00421B8E">
        <w:rPr>
          <w:rFonts w:eastAsia="Times New Roman" w:cstheme="minorHAnsi"/>
          <w:color w:val="1F1F1F"/>
          <w:sz w:val="28"/>
          <w:szCs w:val="24"/>
          <w:lang w:val="fr-FR" w:eastAsia="fr-CA"/>
        </w:rPr>
        <w:t xml:space="preserve">patiemment </w:t>
      </w:r>
      <w:r w:rsidRPr="00421B8E">
        <w:rPr>
          <w:rFonts w:eastAsia="Times New Roman" w:cstheme="minorHAnsi"/>
          <w:color w:val="1F1F1F"/>
          <w:sz w:val="28"/>
          <w:szCs w:val="24"/>
          <w:lang w:val="fr-FR" w:eastAsia="fr-CA"/>
        </w:rPr>
        <w:t>une réponse.</w:t>
      </w:r>
    </w:p>
    <w:p w:rsidR="00F83C37" w:rsidRPr="00421B8E" w:rsidRDefault="00F83C37" w:rsidP="00F83C37">
      <w:pPr>
        <w:pStyle w:val="Paragraphedeliste"/>
        <w:shd w:val="clear" w:color="auto" w:fill="F8F9FA"/>
        <w:spacing w:after="0" w:line="240" w:lineRule="auto"/>
        <w:ind w:left="390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</w:p>
    <w:p w:rsidR="00F7341B" w:rsidRPr="00421B8E" w:rsidRDefault="00F7341B" w:rsidP="00F83C37">
      <w:pPr>
        <w:pStyle w:val="Paragraphedeliste"/>
        <w:numPr>
          <w:ilvl w:val="0"/>
          <w:numId w:val="1"/>
        </w:numPr>
        <w:shd w:val="clear" w:color="auto" w:fill="F8F9FA"/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  <w:r w:rsidRPr="00421B8E">
        <w:rPr>
          <w:rFonts w:cstheme="minorHAnsi"/>
          <w:sz w:val="28"/>
          <w:szCs w:val="24"/>
        </w:rPr>
        <w:t xml:space="preserve">Soyez ouvert pour noter les changements relativement à votre intention originale. Et </w:t>
      </w:r>
      <w:r w:rsidR="00F22FA1" w:rsidRPr="00421B8E">
        <w:rPr>
          <w:rFonts w:cstheme="minorHAnsi"/>
          <w:sz w:val="28"/>
          <w:szCs w:val="24"/>
        </w:rPr>
        <w:t xml:space="preserve">sachez que </w:t>
      </w:r>
      <w:r w:rsidRPr="00421B8E">
        <w:rPr>
          <w:rFonts w:cstheme="minorHAnsi"/>
          <w:sz w:val="28"/>
          <w:szCs w:val="24"/>
        </w:rPr>
        <w:t>ni votre intellect, ni votre égo ne peuvent contrôler la connexion ou le résultat.</w:t>
      </w:r>
    </w:p>
    <w:p w:rsidR="0008588B" w:rsidRPr="00421B8E" w:rsidRDefault="0008588B" w:rsidP="00F83C37">
      <w:pPr>
        <w:shd w:val="clear" w:color="auto" w:fill="F8F9FA"/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</w:p>
    <w:p w:rsidR="006655B2" w:rsidRPr="00421B8E" w:rsidRDefault="006655B2" w:rsidP="00F83C37">
      <w:pPr>
        <w:spacing w:after="0" w:line="240" w:lineRule="auto"/>
        <w:jc w:val="both"/>
        <w:rPr>
          <w:rFonts w:cstheme="minorHAnsi"/>
          <w:sz w:val="28"/>
          <w:szCs w:val="24"/>
        </w:rPr>
      </w:pPr>
      <w:r w:rsidRPr="00421B8E">
        <w:rPr>
          <w:rFonts w:cstheme="minorHAnsi"/>
          <w:sz w:val="28"/>
          <w:szCs w:val="24"/>
        </w:rPr>
        <w:lastRenderedPageBreak/>
        <w:t>On voit l’éclair dans le ciel en premier et la détonation du tonnerre survient par la suite. Donc pas de presse, soyez confiant(e).</w:t>
      </w:r>
    </w:p>
    <w:p w:rsidR="00F83C37" w:rsidRPr="00421B8E" w:rsidRDefault="00F83C37" w:rsidP="00F83C37">
      <w:pPr>
        <w:shd w:val="clear" w:color="auto" w:fill="F8F9FA"/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</w:p>
    <w:p w:rsidR="00792172" w:rsidRPr="00421B8E" w:rsidRDefault="006655B2" w:rsidP="00F83C37">
      <w:pPr>
        <w:shd w:val="clear" w:color="auto" w:fill="F8F9FA"/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Les affirmations peuvent agir comme médicament que vous ne pouvez retrouver ni dans un </w:t>
      </w:r>
      <w:r w:rsidR="00F22FA1" w:rsidRPr="00421B8E">
        <w:rPr>
          <w:rFonts w:eastAsia="Times New Roman" w:cstheme="minorHAnsi"/>
          <w:color w:val="1F1F1F"/>
          <w:sz w:val="28"/>
          <w:szCs w:val="24"/>
          <w:lang w:eastAsia="fr-CA"/>
        </w:rPr>
        <w:t>flacon</w:t>
      </w: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 ni à la pharmacie.</w:t>
      </w:r>
    </w:p>
    <w:p w:rsidR="0004334B" w:rsidRPr="00421B8E" w:rsidRDefault="0004334B" w:rsidP="00F83C37">
      <w:pPr>
        <w:shd w:val="clear" w:color="auto" w:fill="F8F9FA"/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</w:p>
    <w:p w:rsidR="00F83C37" w:rsidRPr="00421B8E" w:rsidRDefault="0004334B" w:rsidP="00F83C37">
      <w:pPr>
        <w:shd w:val="clear" w:color="auto" w:fill="F8F9FA"/>
        <w:spacing w:after="0" w:line="240" w:lineRule="auto"/>
        <w:jc w:val="both"/>
        <w:rPr>
          <w:rFonts w:eastAsia="Times New Roman" w:cstheme="minorHAnsi"/>
          <w:color w:val="1F1F1F"/>
          <w:sz w:val="28"/>
          <w:szCs w:val="24"/>
          <w:lang w:eastAsia="fr-CA"/>
        </w:rPr>
      </w:pPr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 xml:space="preserve">Prescrivez-vous donc une affirmation pour être en meilleure santé et plus </w:t>
      </w:r>
      <w:proofErr w:type="gramStart"/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>heureux(</w:t>
      </w:r>
      <w:proofErr w:type="spellStart"/>
      <w:proofErr w:type="gramEnd"/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>euse</w:t>
      </w:r>
      <w:proofErr w:type="spellEnd"/>
      <w:r w:rsidRPr="00421B8E">
        <w:rPr>
          <w:rFonts w:eastAsia="Times New Roman" w:cstheme="minorHAnsi"/>
          <w:color w:val="1F1F1F"/>
          <w:sz w:val="28"/>
          <w:szCs w:val="24"/>
          <w:lang w:eastAsia="fr-CA"/>
        </w:rPr>
        <w:t>).</w:t>
      </w:r>
    </w:p>
    <w:p w:rsidR="0004334B" w:rsidRDefault="0004334B" w:rsidP="00F83C37">
      <w:pPr>
        <w:shd w:val="clear" w:color="auto" w:fill="F8F9FA"/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fr-CA"/>
        </w:rPr>
      </w:pPr>
    </w:p>
    <w:p w:rsidR="00421B8E" w:rsidRPr="00195CC1" w:rsidRDefault="00421B8E" w:rsidP="00421B8E">
      <w:pPr>
        <w:spacing w:after="0" w:line="240" w:lineRule="auto"/>
        <w:rPr>
          <w:rFonts w:cstheme="minorHAnsi"/>
          <w:bCs/>
          <w:iCs/>
        </w:rPr>
      </w:pPr>
      <w:r w:rsidRPr="00195CC1">
        <w:rPr>
          <w:rFonts w:cstheme="minorHAnsi"/>
          <w:b/>
          <w:bCs/>
          <w:iCs/>
          <w:sz w:val="28"/>
          <w:szCs w:val="28"/>
        </w:rPr>
        <w:t>__________________________</w:t>
      </w:r>
      <w:r w:rsidRPr="00195CC1">
        <w:rPr>
          <w:rFonts w:cstheme="minorHAnsi"/>
          <w:b/>
          <w:bCs/>
          <w:iCs/>
          <w:sz w:val="28"/>
          <w:szCs w:val="28"/>
        </w:rPr>
        <w:br/>
      </w:r>
      <w:r w:rsidRPr="00195CC1">
        <w:rPr>
          <w:rFonts w:cstheme="minorHAnsi"/>
          <w:bCs/>
          <w:iCs/>
        </w:rPr>
        <w:br/>
      </w:r>
      <w:r w:rsidRPr="00195CC1">
        <w:rPr>
          <w:rFonts w:cstheme="minorHAnsi"/>
          <w:b/>
          <w:bCs/>
          <w:i/>
          <w:iCs/>
          <w:sz w:val="28"/>
        </w:rPr>
        <w:t>Pierre Des Lauriers</w:t>
      </w:r>
    </w:p>
    <w:p w:rsidR="00421B8E" w:rsidRPr="00195CC1" w:rsidRDefault="00421B8E" w:rsidP="00421B8E">
      <w:pPr>
        <w:jc w:val="both"/>
        <w:rPr>
          <w:rFonts w:cstheme="minorHAnsi"/>
          <w:sz w:val="24"/>
          <w:szCs w:val="24"/>
        </w:rPr>
      </w:pPr>
      <w:r w:rsidRPr="00195CC1">
        <w:rPr>
          <w:rFonts w:cstheme="minorHAnsi"/>
          <w:bCs/>
          <w:iCs/>
        </w:rPr>
        <w:br/>
      </w:r>
      <w:hyperlink r:id="rId7" w:history="1">
        <w:r w:rsidRPr="00195CC1">
          <w:rPr>
            <w:rStyle w:val="Lienhypertexte"/>
            <w:rFonts w:cstheme="minorHAnsi"/>
            <w:b/>
            <w:bCs/>
            <w:iCs/>
            <w:sz w:val="28"/>
            <w:szCs w:val="24"/>
          </w:rPr>
          <w:t>www.missionsante.org/</w:t>
        </w:r>
      </w:hyperlink>
      <w:r w:rsidRPr="00195CC1">
        <w:rPr>
          <w:rFonts w:cstheme="minorHAnsi"/>
          <w:bCs/>
          <w:iCs/>
          <w:sz w:val="28"/>
          <w:szCs w:val="24"/>
        </w:rPr>
        <w:t xml:space="preserve"> </w:t>
      </w:r>
      <w:r w:rsidRPr="00195CC1">
        <w:rPr>
          <w:rFonts w:cstheme="minorHAnsi"/>
          <w:bCs/>
          <w:iCs/>
          <w:sz w:val="24"/>
          <w:szCs w:val="24"/>
        </w:rPr>
        <w:br/>
      </w:r>
      <w:hyperlink r:id="rId8" w:history="1">
        <w:r w:rsidRPr="00195CC1">
          <w:rPr>
            <w:rStyle w:val="Lienhypertexte"/>
            <w:rFonts w:cstheme="minorHAnsi"/>
            <w:bCs/>
            <w:iCs/>
            <w:sz w:val="24"/>
            <w:szCs w:val="24"/>
          </w:rPr>
          <w:t>info@missionsante.org</w:t>
        </w:r>
      </w:hyperlink>
    </w:p>
    <w:p w:rsidR="002C0E55" w:rsidRPr="00F83C37" w:rsidRDefault="002C0E55" w:rsidP="00F83C37">
      <w:pPr>
        <w:shd w:val="clear" w:color="auto" w:fill="F8F9FA"/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fr-CA"/>
        </w:rPr>
      </w:pPr>
    </w:p>
    <w:sectPr w:rsidR="002C0E55" w:rsidRPr="00F83C37" w:rsidSect="00CA0661">
      <w:pgSz w:w="12240" w:h="15840"/>
      <w:pgMar w:top="709" w:right="1276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4156A"/>
    <w:multiLevelType w:val="hybridMultilevel"/>
    <w:tmpl w:val="7E725CA8"/>
    <w:lvl w:ilvl="0" w:tplc="332687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sz w:val="36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B10EF0"/>
    <w:multiLevelType w:val="hybridMultilevel"/>
    <w:tmpl w:val="1A7A1CF6"/>
    <w:lvl w:ilvl="0" w:tplc="1374A4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3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3F0B92"/>
    <w:multiLevelType w:val="hybridMultilevel"/>
    <w:tmpl w:val="0628A5D2"/>
    <w:lvl w:ilvl="0" w:tplc="B05681E8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10" w:hanging="360"/>
      </w:pPr>
    </w:lvl>
    <w:lvl w:ilvl="2" w:tplc="0C0C001B" w:tentative="1">
      <w:start w:val="1"/>
      <w:numFmt w:val="lowerRoman"/>
      <w:lvlText w:val="%3."/>
      <w:lvlJc w:val="right"/>
      <w:pPr>
        <w:ind w:left="1830" w:hanging="180"/>
      </w:pPr>
    </w:lvl>
    <w:lvl w:ilvl="3" w:tplc="0C0C000F" w:tentative="1">
      <w:start w:val="1"/>
      <w:numFmt w:val="decimal"/>
      <w:lvlText w:val="%4."/>
      <w:lvlJc w:val="left"/>
      <w:pPr>
        <w:ind w:left="2550" w:hanging="360"/>
      </w:pPr>
    </w:lvl>
    <w:lvl w:ilvl="4" w:tplc="0C0C0019" w:tentative="1">
      <w:start w:val="1"/>
      <w:numFmt w:val="lowerLetter"/>
      <w:lvlText w:val="%5."/>
      <w:lvlJc w:val="left"/>
      <w:pPr>
        <w:ind w:left="3270" w:hanging="360"/>
      </w:pPr>
    </w:lvl>
    <w:lvl w:ilvl="5" w:tplc="0C0C001B" w:tentative="1">
      <w:start w:val="1"/>
      <w:numFmt w:val="lowerRoman"/>
      <w:lvlText w:val="%6."/>
      <w:lvlJc w:val="right"/>
      <w:pPr>
        <w:ind w:left="3990" w:hanging="180"/>
      </w:pPr>
    </w:lvl>
    <w:lvl w:ilvl="6" w:tplc="0C0C000F" w:tentative="1">
      <w:start w:val="1"/>
      <w:numFmt w:val="decimal"/>
      <w:lvlText w:val="%7."/>
      <w:lvlJc w:val="left"/>
      <w:pPr>
        <w:ind w:left="4710" w:hanging="360"/>
      </w:pPr>
    </w:lvl>
    <w:lvl w:ilvl="7" w:tplc="0C0C0019" w:tentative="1">
      <w:start w:val="1"/>
      <w:numFmt w:val="lowerLetter"/>
      <w:lvlText w:val="%8."/>
      <w:lvlJc w:val="left"/>
      <w:pPr>
        <w:ind w:left="5430" w:hanging="360"/>
      </w:pPr>
    </w:lvl>
    <w:lvl w:ilvl="8" w:tplc="0C0C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2172"/>
    <w:rsid w:val="00037C8F"/>
    <w:rsid w:val="0004334B"/>
    <w:rsid w:val="000809B7"/>
    <w:rsid w:val="0008588B"/>
    <w:rsid w:val="000B77D6"/>
    <w:rsid w:val="000E3CA9"/>
    <w:rsid w:val="0022563F"/>
    <w:rsid w:val="00270056"/>
    <w:rsid w:val="002C0E55"/>
    <w:rsid w:val="00327284"/>
    <w:rsid w:val="00421B8E"/>
    <w:rsid w:val="004C5DA9"/>
    <w:rsid w:val="004D4897"/>
    <w:rsid w:val="005057B6"/>
    <w:rsid w:val="00627F9C"/>
    <w:rsid w:val="006655B2"/>
    <w:rsid w:val="006904D3"/>
    <w:rsid w:val="006C1F79"/>
    <w:rsid w:val="006E2A5B"/>
    <w:rsid w:val="007006EC"/>
    <w:rsid w:val="00755EF4"/>
    <w:rsid w:val="00764D64"/>
    <w:rsid w:val="007657B3"/>
    <w:rsid w:val="00792172"/>
    <w:rsid w:val="009B7AE2"/>
    <w:rsid w:val="009D4B44"/>
    <w:rsid w:val="00A0324E"/>
    <w:rsid w:val="00A40133"/>
    <w:rsid w:val="00A436EC"/>
    <w:rsid w:val="00BD51C1"/>
    <w:rsid w:val="00C801AD"/>
    <w:rsid w:val="00CA0661"/>
    <w:rsid w:val="00E17A4D"/>
    <w:rsid w:val="00F22FA1"/>
    <w:rsid w:val="00F46418"/>
    <w:rsid w:val="00F7341B"/>
    <w:rsid w:val="00F83C37"/>
    <w:rsid w:val="00FA6ABD"/>
    <w:rsid w:val="00FC2B10"/>
    <w:rsid w:val="00FE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B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7AE2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B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B7AE2"/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y2iqfc">
    <w:name w:val="y2iqfc"/>
    <w:basedOn w:val="Policepardfaut"/>
    <w:rsid w:val="009B7AE2"/>
  </w:style>
  <w:style w:type="paragraph" w:styleId="Textedebulles">
    <w:name w:val="Balloon Text"/>
    <w:basedOn w:val="Normal"/>
    <w:link w:val="TextedebullesCar"/>
    <w:uiPriority w:val="99"/>
    <w:semiHidden/>
    <w:unhideWhenUsed/>
    <w:rsid w:val="00755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5EF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semiHidden/>
    <w:rsid w:val="002C0E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6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ssionsant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ssionsant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missionsante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MesDossiers</dc:creator>
  <cp:lastModifiedBy>Marie-Josée</cp:lastModifiedBy>
  <cp:revision>12</cp:revision>
  <cp:lastPrinted>2026-04-04T22:01:00Z</cp:lastPrinted>
  <dcterms:created xsi:type="dcterms:W3CDTF">2026-04-07T17:43:00Z</dcterms:created>
  <dcterms:modified xsi:type="dcterms:W3CDTF">2026-05-31T01:17:00Z</dcterms:modified>
</cp:coreProperties>
</file>